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E0D" w:rsidRDefault="00620557" w:rsidP="003211E0">
      <w:pPr>
        <w:spacing w:beforeLines="50" w:before="156" w:afterLines="50" w:after="156" w:line="360" w:lineRule="auto"/>
        <w:jc w:val="center"/>
        <w:outlineLvl w:val="0"/>
        <w:rPr>
          <w:rFonts w:ascii="微软雅黑" w:eastAsia="微软雅黑" w:hAnsi="微软雅黑"/>
          <w:b/>
          <w:sz w:val="32"/>
          <w:szCs w:val="28"/>
        </w:rPr>
      </w:pPr>
      <w:bookmarkStart w:id="0" w:name="_Toc410310861"/>
      <w:r w:rsidRPr="00620557">
        <w:rPr>
          <w:rFonts w:ascii="宋体" w:hAnsi="宋体" w:hint="eastAsia"/>
          <w:b/>
          <w:sz w:val="32"/>
          <w:szCs w:val="32"/>
        </w:rPr>
        <w:t>【</w:t>
      </w:r>
      <w:r w:rsidR="00787D25" w:rsidRPr="00620557">
        <w:rPr>
          <w:rFonts w:ascii="微软雅黑" w:eastAsia="微软雅黑" w:hAnsi="微软雅黑" w:hint="eastAsia"/>
          <w:b/>
          <w:sz w:val="32"/>
          <w:szCs w:val="32"/>
        </w:rPr>
        <w:t>宝</w:t>
      </w:r>
      <w:r w:rsidR="00787D25">
        <w:rPr>
          <w:rFonts w:ascii="微软雅黑" w:eastAsia="微软雅黑" w:hAnsi="微软雅黑" w:hint="eastAsia"/>
          <w:b/>
          <w:sz w:val="32"/>
          <w:szCs w:val="28"/>
        </w:rPr>
        <w:t>典</w:t>
      </w:r>
      <w:r w:rsidR="00D755F3">
        <w:rPr>
          <w:rFonts w:ascii="微软雅黑" w:eastAsia="微软雅黑" w:hAnsi="微软雅黑" w:hint="eastAsia"/>
          <w:b/>
          <w:sz w:val="32"/>
          <w:szCs w:val="28"/>
        </w:rPr>
        <w:t>六</w:t>
      </w:r>
      <w:r w:rsidRPr="00620557">
        <w:rPr>
          <w:rFonts w:ascii="宋体" w:hAnsi="宋体" w:hint="eastAsia"/>
          <w:b/>
          <w:sz w:val="32"/>
          <w:szCs w:val="32"/>
        </w:rPr>
        <w:t>】</w:t>
      </w:r>
      <w:r w:rsidR="00D755F3" w:rsidRPr="00D755F3">
        <w:rPr>
          <w:rFonts w:ascii="微软雅黑" w:eastAsia="微软雅黑" w:hAnsi="微软雅黑" w:hint="eastAsia"/>
          <w:b/>
          <w:sz w:val="32"/>
          <w:szCs w:val="28"/>
        </w:rPr>
        <w:t>支付接口调试</w:t>
      </w:r>
      <w:r w:rsidR="00410B65">
        <w:rPr>
          <w:rFonts w:ascii="微软雅黑" w:eastAsia="微软雅黑" w:hAnsi="微软雅黑" w:hint="eastAsia"/>
          <w:b/>
          <w:sz w:val="32"/>
          <w:szCs w:val="28"/>
        </w:rPr>
        <w:t>指引</w:t>
      </w:r>
    </w:p>
    <w:p w:rsidR="0047549B" w:rsidRPr="0047549B" w:rsidRDefault="0047549B" w:rsidP="0047549B">
      <w:pPr>
        <w:pStyle w:val="a8"/>
        <w:numPr>
          <w:ilvl w:val="0"/>
          <w:numId w:val="3"/>
        </w:numPr>
        <w:ind w:firstLineChars="0"/>
        <w:outlineLvl w:val="0"/>
        <w:rPr>
          <w:rFonts w:ascii="微软雅黑" w:eastAsia="微软雅黑" w:hAnsi="微软雅黑" w:cs="宋体" w:hint="eastAsia"/>
          <w:b/>
          <w:kern w:val="0"/>
          <w:sz w:val="30"/>
          <w:szCs w:val="30"/>
        </w:rPr>
      </w:pPr>
      <w:r w:rsidRPr="0047549B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业务概览：</w:t>
      </w:r>
    </w:p>
    <w:p w:rsidR="0047549B" w:rsidRPr="0047549B" w:rsidRDefault="0047549B" w:rsidP="0047549B">
      <w:pPr>
        <w:ind w:firstLineChars="200" w:firstLine="600"/>
        <w:outlineLvl w:val="0"/>
        <w:rPr>
          <w:rFonts w:ascii="微软雅黑" w:eastAsia="微软雅黑" w:hAnsi="微软雅黑" w:cs="宋体" w:hint="eastAsia"/>
          <w:kern w:val="0"/>
          <w:sz w:val="30"/>
          <w:szCs w:val="30"/>
        </w:rPr>
      </w:pPr>
      <w:r w:rsidRPr="0047549B">
        <w:rPr>
          <w:rFonts w:ascii="微软雅黑" w:eastAsia="微软雅黑" w:hAnsi="微软雅黑" w:cs="宋体" w:hint="eastAsia"/>
          <w:kern w:val="0"/>
          <w:sz w:val="30"/>
          <w:szCs w:val="30"/>
        </w:rPr>
        <w:t>个人客户在商户网站或APP下单后，可跳转至银行支付页面进行付款。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商户须按照银行支付接口进行开发，将订单信息、交易金额等信息发送至银行网关，银行接收、验证该信息后，将向个人客户展示支付页面，引导客户完成支付。</w:t>
      </w:r>
      <w:bookmarkStart w:id="1" w:name="_GoBack"/>
      <w:bookmarkEnd w:id="1"/>
    </w:p>
    <w:p w:rsidR="00497F50" w:rsidRPr="00497F50" w:rsidRDefault="0047549B" w:rsidP="00216A90">
      <w:pPr>
        <w:outlineLvl w:val="0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二、</w:t>
      </w:r>
      <w:r w:rsidR="00B30841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常见问题解答</w:t>
      </w: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：</w:t>
      </w:r>
    </w:p>
    <w:p w:rsidR="004E17CB" w:rsidRPr="004E17CB" w:rsidRDefault="004E17CB" w:rsidP="00216A90">
      <w:pPr>
        <w:rPr>
          <w:rFonts w:ascii="微软雅黑" w:eastAsia="微软雅黑" w:hAnsi="微软雅黑"/>
          <w:b/>
          <w:sz w:val="28"/>
        </w:rPr>
      </w:pPr>
      <w:r w:rsidRPr="004E17CB">
        <w:rPr>
          <w:rFonts w:ascii="微软雅黑" w:eastAsia="微软雅黑" w:hAnsi="微软雅黑" w:hint="eastAsia"/>
          <w:b/>
          <w:sz w:val="28"/>
        </w:rPr>
        <w:t>1、在支付接口开发时，如何与建行系统进行交互</w:t>
      </w:r>
      <w:r>
        <w:rPr>
          <w:rFonts w:ascii="微软雅黑" w:eastAsia="微软雅黑" w:hAnsi="微软雅黑" w:hint="eastAsia"/>
          <w:b/>
          <w:sz w:val="28"/>
        </w:rPr>
        <w:t>？</w:t>
      </w:r>
    </w:p>
    <w:p w:rsidR="004E17CB" w:rsidRPr="004E17CB" w:rsidRDefault="004E17CB" w:rsidP="004E17CB">
      <w:pPr>
        <w:rPr>
          <w:rFonts w:ascii="微软雅黑" w:eastAsia="微软雅黑" w:hAnsi="微软雅黑"/>
          <w:b/>
          <w:sz w:val="28"/>
        </w:rPr>
      </w:pPr>
      <w:r w:rsidRPr="004E17CB">
        <w:rPr>
          <w:rFonts w:ascii="微软雅黑" w:eastAsia="微软雅黑" w:hAnsi="微软雅黑" w:hint="eastAsia"/>
          <w:b/>
          <w:sz w:val="28"/>
        </w:rPr>
        <w:t>答：</w:t>
      </w:r>
      <w:r>
        <w:rPr>
          <w:rFonts w:ascii="微软雅黑" w:eastAsia="微软雅黑" w:hAnsi="微软雅黑" w:hint="eastAsia"/>
          <w:szCs w:val="21"/>
        </w:rPr>
        <w:t xml:space="preserve">                  </w:t>
      </w:r>
      <w:r w:rsidRPr="004E17CB">
        <w:rPr>
          <w:rFonts w:ascii="微软雅黑" w:eastAsia="微软雅黑" w:hAnsi="微软雅黑" w:hint="eastAsia"/>
          <w:sz w:val="22"/>
          <w:szCs w:val="21"/>
        </w:rPr>
        <w:t xml:space="preserve"> </w:t>
      </w:r>
      <w:r w:rsidRPr="004E17CB">
        <w:rPr>
          <w:rFonts w:ascii="微软雅黑" w:eastAsia="微软雅黑" w:hAnsi="微软雅黑" w:hint="eastAsia"/>
          <w:b/>
          <w:sz w:val="28"/>
        </w:rPr>
        <w:t>电子支付报文信息交互简图</w:t>
      </w:r>
    </w:p>
    <w:p w:rsidR="004E17CB" w:rsidRPr="005A179D" w:rsidRDefault="004E17CB" w:rsidP="004E17CB">
      <w:pPr>
        <w:jc w:val="center"/>
        <w:rPr>
          <w:rFonts w:ascii="微软雅黑" w:eastAsia="微软雅黑" w:hAnsi="微软雅黑"/>
          <w:b/>
          <w:sz w:val="24"/>
        </w:rPr>
      </w:pPr>
      <w:r w:rsidRPr="005A179D">
        <w:rPr>
          <w:rFonts w:ascii="微软雅黑" w:eastAsia="微软雅黑" w:hAnsi="微软雅黑"/>
          <w:sz w:val="24"/>
        </w:rPr>
        <w:object w:dxaOrig="10140" w:dyaOrig="56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35pt;height:198.4pt" o:ole="">
            <v:imagedata r:id="rId8" o:title=""/>
          </v:shape>
          <o:OLEObject Type="Embed" ProgID="Visio.Drawing.11" ShapeID="_x0000_i1025" DrawAspect="Content" ObjectID="_1548507651" r:id="rId9"/>
        </w:object>
      </w:r>
    </w:p>
    <w:p w:rsidR="004E17CB" w:rsidRPr="004E17CB" w:rsidRDefault="004E17CB" w:rsidP="004E17CB">
      <w:pPr>
        <w:spacing w:line="480" w:lineRule="exact"/>
        <w:rPr>
          <w:rFonts w:ascii="微软雅黑" w:eastAsia="微软雅黑" w:hAnsi="微软雅黑"/>
          <w:b/>
          <w:sz w:val="28"/>
        </w:rPr>
      </w:pPr>
      <w:r w:rsidRPr="004E17CB">
        <w:rPr>
          <w:rFonts w:ascii="微软雅黑" w:eastAsia="微软雅黑" w:hAnsi="微软雅黑" w:hint="eastAsia"/>
          <w:b/>
          <w:sz w:val="28"/>
        </w:rPr>
        <w:t>商户将支付信息发送至建行支付网关</w:t>
      </w:r>
      <w:r w:rsidRPr="004E17CB">
        <w:rPr>
          <w:rFonts w:ascii="微软雅黑" w:eastAsia="微软雅黑" w:hAnsi="微软雅黑" w:hint="eastAsia"/>
          <w:sz w:val="28"/>
        </w:rPr>
        <w:t>（如图1流程1）</w:t>
      </w:r>
    </w:p>
    <w:p w:rsidR="004E17CB" w:rsidRPr="004E17CB" w:rsidRDefault="004E17CB" w:rsidP="004E17CB">
      <w:pPr>
        <w:numPr>
          <w:ilvl w:val="2"/>
          <w:numId w:val="2"/>
        </w:numPr>
        <w:tabs>
          <w:tab w:val="clear" w:pos="1260"/>
          <w:tab w:val="num" w:pos="720"/>
        </w:tabs>
        <w:spacing w:line="480" w:lineRule="exact"/>
        <w:ind w:left="720" w:hanging="357"/>
        <w:rPr>
          <w:rFonts w:ascii="微软雅黑" w:eastAsia="微软雅黑" w:hAnsi="微软雅黑"/>
          <w:sz w:val="24"/>
        </w:rPr>
      </w:pPr>
      <w:r w:rsidRPr="004E17CB">
        <w:rPr>
          <w:rFonts w:ascii="微软雅黑" w:eastAsia="微软雅黑" w:hAnsi="微软雅黑" w:hint="eastAsia"/>
          <w:sz w:val="24"/>
        </w:rPr>
        <w:t>发送方式：HTTP协议POST方式。</w:t>
      </w:r>
    </w:p>
    <w:p w:rsidR="004E17CB" w:rsidRPr="004E17CB" w:rsidRDefault="004E17CB" w:rsidP="004E17CB">
      <w:pPr>
        <w:numPr>
          <w:ilvl w:val="2"/>
          <w:numId w:val="2"/>
        </w:numPr>
        <w:tabs>
          <w:tab w:val="clear" w:pos="1260"/>
          <w:tab w:val="num" w:pos="720"/>
        </w:tabs>
        <w:spacing w:line="480" w:lineRule="exact"/>
        <w:ind w:left="720" w:hanging="357"/>
        <w:rPr>
          <w:rFonts w:ascii="微软雅黑" w:eastAsia="微软雅黑" w:hAnsi="微软雅黑"/>
          <w:sz w:val="24"/>
        </w:rPr>
      </w:pPr>
      <w:r w:rsidRPr="004E17CB">
        <w:rPr>
          <w:rFonts w:ascii="微软雅黑" w:eastAsia="微软雅黑" w:hAnsi="微软雅黑" w:hint="eastAsia"/>
          <w:sz w:val="24"/>
        </w:rPr>
        <w:t>发送接口：商户编号、商户柜台、分行代码、订单号、交易金额等字段（见接口文档）。</w:t>
      </w:r>
    </w:p>
    <w:p w:rsidR="004E17CB" w:rsidRPr="004E17CB" w:rsidRDefault="004E17CB" w:rsidP="004E17CB">
      <w:pPr>
        <w:numPr>
          <w:ilvl w:val="2"/>
          <w:numId w:val="2"/>
        </w:numPr>
        <w:tabs>
          <w:tab w:val="clear" w:pos="1260"/>
          <w:tab w:val="num" w:pos="720"/>
        </w:tabs>
        <w:spacing w:line="480" w:lineRule="exact"/>
        <w:ind w:left="720" w:hanging="357"/>
        <w:rPr>
          <w:rFonts w:ascii="微软雅黑" w:eastAsia="微软雅黑" w:hAnsi="微软雅黑"/>
          <w:sz w:val="24"/>
        </w:rPr>
      </w:pPr>
      <w:r w:rsidRPr="004E17CB">
        <w:rPr>
          <w:rFonts w:ascii="微软雅黑" w:eastAsia="微软雅黑" w:hAnsi="微软雅黑" w:hint="eastAsia"/>
          <w:sz w:val="24"/>
        </w:rPr>
        <w:t>加密方式：MD5加密方式。</w:t>
      </w:r>
    </w:p>
    <w:p w:rsidR="004E17CB" w:rsidRPr="004E17CB" w:rsidRDefault="00715ABC" w:rsidP="004E17CB">
      <w:pPr>
        <w:numPr>
          <w:ilvl w:val="2"/>
          <w:numId w:val="2"/>
        </w:numPr>
        <w:tabs>
          <w:tab w:val="clear" w:pos="1260"/>
          <w:tab w:val="num" w:pos="720"/>
        </w:tabs>
        <w:spacing w:line="480" w:lineRule="exact"/>
        <w:ind w:left="720" w:hanging="357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交易请求地址</w:t>
      </w:r>
      <w:r w:rsidR="004E17CB" w:rsidRPr="004E17CB">
        <w:rPr>
          <w:rFonts w:ascii="微软雅黑" w:eastAsia="微软雅黑" w:hAnsi="微软雅黑" w:hint="eastAsia"/>
          <w:sz w:val="24"/>
        </w:rPr>
        <w:t>：</w:t>
      </w:r>
      <w:hyperlink r:id="rId10" w:history="1">
        <w:r w:rsidR="004E17CB" w:rsidRPr="004E17CB">
          <w:rPr>
            <w:rStyle w:val="a4"/>
            <w:rFonts w:ascii="微软雅黑" w:eastAsia="微软雅黑" w:hAnsi="微软雅黑"/>
            <w:sz w:val="24"/>
          </w:rPr>
          <w:t>https://ibsbjstar.ccb.com.cn/</w:t>
        </w:r>
        <w:r w:rsidR="004E17CB" w:rsidRPr="004E17CB">
          <w:rPr>
            <w:rStyle w:val="a4"/>
            <w:rFonts w:ascii="微软雅黑" w:eastAsia="微软雅黑" w:hAnsi="微软雅黑" w:hint="eastAsia"/>
            <w:sz w:val="24"/>
          </w:rPr>
          <w:t>CCBIS/ccbMain</w:t>
        </w:r>
      </w:hyperlink>
      <w:r w:rsidR="004E17CB" w:rsidRPr="004E17CB">
        <w:rPr>
          <w:rFonts w:ascii="微软雅黑" w:eastAsia="微软雅黑" w:hAnsi="微软雅黑" w:hint="eastAsia"/>
          <w:sz w:val="24"/>
        </w:rPr>
        <w:t>。</w:t>
      </w:r>
    </w:p>
    <w:p w:rsidR="004E17CB" w:rsidRDefault="004E17CB" w:rsidP="004E17CB">
      <w:pPr>
        <w:numPr>
          <w:ilvl w:val="2"/>
          <w:numId w:val="2"/>
        </w:numPr>
        <w:tabs>
          <w:tab w:val="clear" w:pos="1260"/>
          <w:tab w:val="num" w:pos="720"/>
        </w:tabs>
        <w:spacing w:line="480" w:lineRule="exact"/>
        <w:ind w:left="720" w:hanging="357"/>
        <w:rPr>
          <w:rFonts w:ascii="微软雅黑" w:eastAsia="微软雅黑" w:hAnsi="微软雅黑"/>
          <w:sz w:val="24"/>
        </w:rPr>
      </w:pPr>
      <w:r w:rsidRPr="004E17CB">
        <w:rPr>
          <w:rFonts w:ascii="微软雅黑" w:eastAsia="微软雅黑" w:hAnsi="微软雅黑" w:hint="eastAsia"/>
          <w:sz w:val="24"/>
        </w:rPr>
        <w:t>商户需要保持订单信息的唯一性。</w:t>
      </w:r>
    </w:p>
    <w:p w:rsidR="00715ABC" w:rsidRPr="00715ABC" w:rsidRDefault="00715ABC" w:rsidP="00715ABC">
      <w:pPr>
        <w:spacing w:beforeLines="50" w:before="156" w:afterLines="50" w:after="156" w:line="480" w:lineRule="exact"/>
        <w:rPr>
          <w:rFonts w:ascii="微软雅黑" w:eastAsia="微软雅黑" w:hAnsi="微软雅黑"/>
          <w:b/>
          <w:sz w:val="28"/>
        </w:rPr>
      </w:pPr>
      <w:r w:rsidRPr="00715ABC">
        <w:rPr>
          <w:rFonts w:ascii="微软雅黑" w:eastAsia="微软雅黑" w:hAnsi="微软雅黑" w:hint="eastAsia"/>
          <w:b/>
          <w:sz w:val="28"/>
        </w:rPr>
        <w:lastRenderedPageBreak/>
        <w:t>2、电子支付页面是否有超时机制？超时是多少时间？</w:t>
      </w:r>
    </w:p>
    <w:p w:rsidR="00715ABC" w:rsidRPr="00715ABC" w:rsidRDefault="00715ABC" w:rsidP="00715ABC">
      <w:pPr>
        <w:spacing w:line="480" w:lineRule="exact"/>
        <w:rPr>
          <w:rFonts w:ascii="微软雅黑" w:eastAsia="微软雅黑" w:hAnsi="微软雅黑"/>
          <w:sz w:val="28"/>
        </w:rPr>
      </w:pPr>
      <w:r>
        <w:rPr>
          <w:rFonts w:ascii="微软雅黑" w:eastAsia="微软雅黑" w:hAnsi="微软雅黑" w:hint="eastAsia"/>
          <w:b/>
          <w:sz w:val="28"/>
        </w:rPr>
        <w:t xml:space="preserve">答： </w:t>
      </w:r>
      <w:r w:rsidRPr="00715ABC">
        <w:rPr>
          <w:rFonts w:ascii="微软雅黑" w:eastAsia="微软雅黑" w:hAnsi="微软雅黑" w:hint="eastAsia"/>
          <w:sz w:val="28"/>
        </w:rPr>
        <w:t>电子支付页面有超时机制，如10分钟内仍未</w:t>
      </w:r>
      <w:r w:rsidR="00DF7EEB">
        <w:rPr>
          <w:rFonts w:ascii="微软雅黑" w:eastAsia="微软雅黑" w:hAnsi="微软雅黑" w:hint="eastAsia"/>
          <w:sz w:val="28"/>
        </w:rPr>
        <w:t>操作则页面将超时；客户需从商户网站重新发起交易请求，若该订单号未使用过</w:t>
      </w:r>
      <w:r w:rsidR="00B609E6">
        <w:rPr>
          <w:rFonts w:ascii="微软雅黑" w:eastAsia="微软雅黑" w:hAnsi="微软雅黑" w:hint="eastAsia"/>
          <w:sz w:val="28"/>
        </w:rPr>
        <w:t>则</w:t>
      </w:r>
      <w:r w:rsidR="00986C30">
        <w:rPr>
          <w:rFonts w:ascii="微软雅黑" w:eastAsia="微软雅黑" w:hAnsi="微软雅黑" w:hint="eastAsia"/>
          <w:sz w:val="28"/>
        </w:rPr>
        <w:t>商户</w:t>
      </w:r>
      <w:r w:rsidR="00B609E6">
        <w:rPr>
          <w:rFonts w:ascii="微软雅黑" w:eastAsia="微软雅黑" w:hAnsi="微软雅黑" w:hint="eastAsia"/>
          <w:sz w:val="28"/>
        </w:rPr>
        <w:t>仍可继续使用。</w:t>
      </w:r>
    </w:p>
    <w:p w:rsidR="00715ABC" w:rsidRPr="00715ABC" w:rsidRDefault="00715ABC" w:rsidP="00715ABC">
      <w:pPr>
        <w:spacing w:line="480" w:lineRule="exact"/>
        <w:rPr>
          <w:rFonts w:ascii="微软雅黑" w:eastAsia="微软雅黑" w:hAnsi="微软雅黑"/>
          <w:b/>
          <w:sz w:val="28"/>
        </w:rPr>
      </w:pPr>
    </w:p>
    <w:p w:rsidR="00FD225D" w:rsidRDefault="00497F50" w:rsidP="003211E0">
      <w:pPr>
        <w:spacing w:beforeLines="50" w:before="156" w:afterLines="50" w:after="156" w:line="360" w:lineRule="auto"/>
        <w:outlineLvl w:val="0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二、</w:t>
      </w:r>
      <w:r w:rsidR="00B30841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常见报错码</w:t>
      </w:r>
    </w:p>
    <w:p w:rsidR="00F27E02" w:rsidRPr="00F27E02" w:rsidRDefault="00F27E02" w:rsidP="003211E0">
      <w:pPr>
        <w:spacing w:beforeLines="50" w:before="156" w:afterLines="50" w:after="156" w:line="360" w:lineRule="auto"/>
        <w:outlineLvl w:val="0"/>
        <w:rPr>
          <w:rFonts w:ascii="微软雅黑" w:eastAsia="微软雅黑" w:hAnsi="微软雅黑" w:cs="宋体"/>
          <w:kern w:val="0"/>
          <w:sz w:val="28"/>
          <w:szCs w:val="30"/>
        </w:rPr>
      </w:pPr>
      <w:r w:rsidRPr="00F27E02">
        <w:rPr>
          <w:rFonts w:ascii="微软雅黑" w:eastAsia="微软雅黑" w:hAnsi="微软雅黑" w:cs="宋体" w:hint="eastAsia"/>
          <w:kern w:val="0"/>
          <w:sz w:val="28"/>
          <w:szCs w:val="30"/>
        </w:rPr>
        <w:t>商户页面跳转到建行网关支付页面时的报</w:t>
      </w:r>
      <w:proofErr w:type="gramStart"/>
      <w:r w:rsidRPr="00F27E02">
        <w:rPr>
          <w:rFonts w:ascii="微软雅黑" w:eastAsia="微软雅黑" w:hAnsi="微软雅黑" w:cs="宋体" w:hint="eastAsia"/>
          <w:kern w:val="0"/>
          <w:sz w:val="28"/>
          <w:szCs w:val="30"/>
        </w:rPr>
        <w:t>错情况</w:t>
      </w:r>
      <w:proofErr w:type="gramEnd"/>
      <w:r w:rsidRPr="00F27E02">
        <w:rPr>
          <w:rFonts w:ascii="微软雅黑" w:eastAsia="微软雅黑" w:hAnsi="微软雅黑" w:cs="宋体" w:hint="eastAsia"/>
          <w:kern w:val="0"/>
          <w:sz w:val="28"/>
          <w:szCs w:val="30"/>
        </w:rPr>
        <w:t>及解决方案</w:t>
      </w:r>
      <w:r>
        <w:rPr>
          <w:rFonts w:ascii="微软雅黑" w:eastAsia="微软雅黑" w:hAnsi="微软雅黑" w:cs="宋体" w:hint="eastAsia"/>
          <w:kern w:val="0"/>
          <w:sz w:val="28"/>
          <w:szCs w:val="30"/>
        </w:rPr>
        <w:t>：</w:t>
      </w:r>
    </w:p>
    <w:tbl>
      <w:tblPr>
        <w:tblW w:w="5130" w:type="pct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6"/>
        <w:gridCol w:w="3885"/>
        <w:gridCol w:w="4173"/>
      </w:tblGrid>
      <w:tr w:rsidR="00B30841" w:rsidRPr="00B30841" w:rsidTr="00B30841">
        <w:trPr>
          <w:trHeight w:val="352"/>
        </w:trPr>
        <w:tc>
          <w:tcPr>
            <w:tcW w:w="686" w:type="dxa"/>
            <w:shd w:val="clear" w:color="auto" w:fill="D9D9D9" w:themeFill="background1" w:themeFillShade="D9"/>
            <w:vAlign w:val="center"/>
          </w:tcPr>
          <w:p w:rsidR="00B30841" w:rsidRPr="00B30841" w:rsidRDefault="00B30841" w:rsidP="00B30841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24"/>
              </w:rPr>
            </w:pPr>
            <w:r w:rsidRPr="00B30841">
              <w:rPr>
                <w:rFonts w:ascii="微软雅黑" w:eastAsia="微软雅黑" w:hAnsi="微软雅黑" w:cs="宋体" w:hint="eastAsia"/>
                <w:b/>
                <w:kern w:val="0"/>
                <w:sz w:val="22"/>
              </w:rPr>
              <w:t>序号</w:t>
            </w:r>
          </w:p>
        </w:tc>
        <w:tc>
          <w:tcPr>
            <w:tcW w:w="3885" w:type="dxa"/>
            <w:shd w:val="clear" w:color="auto" w:fill="D9D9D9" w:themeFill="background1" w:themeFillShade="D9"/>
            <w:vAlign w:val="center"/>
          </w:tcPr>
          <w:p w:rsidR="00B30841" w:rsidRPr="00B30841" w:rsidRDefault="00B30841" w:rsidP="00B30841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28"/>
              </w:rPr>
            </w:pPr>
            <w:r w:rsidRPr="00B30841">
              <w:rPr>
                <w:rFonts w:ascii="微软雅黑" w:eastAsia="微软雅黑" w:hAnsi="微软雅黑" w:cs="宋体" w:hint="eastAsia"/>
                <w:b/>
                <w:kern w:val="0"/>
                <w:sz w:val="28"/>
              </w:rPr>
              <w:t>常见报错</w:t>
            </w:r>
          </w:p>
        </w:tc>
        <w:tc>
          <w:tcPr>
            <w:tcW w:w="4173" w:type="dxa"/>
            <w:shd w:val="clear" w:color="auto" w:fill="D9D9D9" w:themeFill="background1" w:themeFillShade="D9"/>
            <w:vAlign w:val="center"/>
          </w:tcPr>
          <w:p w:rsidR="00B30841" w:rsidRPr="00B30841" w:rsidRDefault="00B30841" w:rsidP="00B30841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  <w:sz w:val="28"/>
              </w:rPr>
            </w:pPr>
            <w:r w:rsidRPr="00B30841">
              <w:rPr>
                <w:rFonts w:ascii="微软雅黑" w:eastAsia="微软雅黑" w:hAnsi="微软雅黑" w:cs="宋体" w:hint="eastAsia"/>
                <w:b/>
                <w:kern w:val="0"/>
                <w:sz w:val="28"/>
              </w:rPr>
              <w:t>一般解决方案</w:t>
            </w:r>
          </w:p>
        </w:tc>
      </w:tr>
      <w:tr w:rsidR="00B30841" w:rsidRPr="00E4453E" w:rsidTr="00B30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22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0841" w:rsidRPr="00B30841" w:rsidRDefault="00B30841" w:rsidP="00B30841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</w:rPr>
            </w:pPr>
            <w:r w:rsidRPr="00B30841">
              <w:rPr>
                <w:rFonts w:ascii="微软雅黑" w:eastAsia="微软雅黑" w:hAnsi="微软雅黑" w:cs="宋体" w:hint="eastAsia"/>
                <w:b/>
                <w:kern w:val="0"/>
              </w:rPr>
              <w:t>1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841" w:rsidRPr="00E4453E" w:rsidRDefault="00B30841" w:rsidP="00B30841">
            <w:pPr>
              <w:widowControl/>
              <w:spacing w:line="320" w:lineRule="exact"/>
              <w:rPr>
                <w:rFonts w:ascii="微软雅黑" w:eastAsia="微软雅黑" w:hAnsi="微软雅黑" w:cs="宋体"/>
                <w:kern w:val="0"/>
              </w:rPr>
            </w:pPr>
            <w:r w:rsidRPr="00E4453E">
              <w:rPr>
                <w:rFonts w:ascii="微软雅黑" w:eastAsia="微软雅黑" w:hAnsi="微软雅黑" w:cs="宋体" w:hint="eastAsia"/>
                <w:kern w:val="0"/>
              </w:rPr>
              <w:t>未能处理您的请求。如有疑问，请咨询在线客户或致电95533。错误代码0130Z110C100</w:t>
            </w:r>
          </w:p>
        </w:tc>
        <w:tc>
          <w:tcPr>
            <w:tcW w:w="4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841" w:rsidRPr="00E4453E" w:rsidRDefault="00B30841" w:rsidP="00B30841">
            <w:pPr>
              <w:widowControl/>
              <w:spacing w:line="320" w:lineRule="exact"/>
              <w:rPr>
                <w:rFonts w:ascii="微软雅黑" w:eastAsia="微软雅黑" w:hAnsi="微软雅黑" w:cs="宋体"/>
                <w:kern w:val="0"/>
              </w:rPr>
            </w:pPr>
            <w:r w:rsidRPr="00E4453E">
              <w:rPr>
                <w:rFonts w:ascii="微软雅黑" w:eastAsia="微软雅黑" w:hAnsi="微软雅黑" w:cs="宋体" w:hint="eastAsia"/>
                <w:kern w:val="0"/>
              </w:rPr>
              <w:t>该错误为银行与商户间MAC校验失败，请商户检查MAC生成串是否符合接口规定。</w:t>
            </w:r>
          </w:p>
        </w:tc>
      </w:tr>
      <w:tr w:rsidR="00B30841" w:rsidRPr="00E4453E" w:rsidTr="00B30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47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0841" w:rsidRPr="00B30841" w:rsidRDefault="00B30841" w:rsidP="00B30841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</w:rPr>
            </w:pPr>
            <w:r w:rsidRPr="00B30841">
              <w:rPr>
                <w:rFonts w:ascii="微软雅黑" w:eastAsia="微软雅黑" w:hAnsi="微软雅黑" w:cs="宋体" w:hint="eastAsia"/>
                <w:b/>
                <w:kern w:val="0"/>
              </w:rPr>
              <w:t>2</w:t>
            </w:r>
          </w:p>
        </w:tc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841" w:rsidRPr="00F27E02" w:rsidRDefault="00B30841" w:rsidP="00B30841">
            <w:pPr>
              <w:widowControl/>
              <w:spacing w:line="320" w:lineRule="exact"/>
              <w:rPr>
                <w:rFonts w:ascii="微软雅黑" w:eastAsia="微软雅黑" w:hAnsi="微软雅黑" w:cs="宋体"/>
                <w:kern w:val="0"/>
              </w:rPr>
            </w:pPr>
            <w:r w:rsidRPr="00E4453E">
              <w:rPr>
                <w:rFonts w:ascii="微软雅黑" w:eastAsia="微软雅黑" w:hAnsi="微软雅黑" w:cs="宋体" w:hint="eastAsia"/>
                <w:kern w:val="0"/>
              </w:rPr>
              <w:t>您输入的信息不符合格式检查，例如需要输入数字的要素被输了字符或输入超长，错误代码0130Z1101003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841" w:rsidRPr="00E4453E" w:rsidRDefault="00B30841" w:rsidP="00B30841">
            <w:pPr>
              <w:widowControl/>
              <w:spacing w:line="320" w:lineRule="exact"/>
              <w:rPr>
                <w:rFonts w:ascii="微软雅黑" w:eastAsia="微软雅黑" w:hAnsi="微软雅黑" w:cs="宋体"/>
                <w:kern w:val="0"/>
              </w:rPr>
            </w:pPr>
            <w:r w:rsidRPr="00E4453E">
              <w:rPr>
                <w:rFonts w:ascii="微软雅黑" w:eastAsia="微软雅黑" w:hAnsi="微软雅黑" w:cs="宋体" w:hint="eastAsia"/>
                <w:kern w:val="0"/>
              </w:rPr>
              <w:t>该错误为银行与商户间接口检查失败导致的，请商户检验接口参数是否符合建行文档规定。主要看参数类型、长度是否符合接口规定。</w:t>
            </w:r>
          </w:p>
        </w:tc>
      </w:tr>
      <w:tr w:rsidR="00B30841" w:rsidRPr="00E4453E" w:rsidTr="00B308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70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0841" w:rsidRPr="00B30841" w:rsidRDefault="00B30841" w:rsidP="00B30841">
            <w:pPr>
              <w:widowControl/>
              <w:jc w:val="center"/>
              <w:rPr>
                <w:rFonts w:ascii="微软雅黑" w:eastAsia="微软雅黑" w:hAnsi="微软雅黑" w:cs="宋体"/>
                <w:b/>
                <w:kern w:val="0"/>
              </w:rPr>
            </w:pPr>
            <w:r w:rsidRPr="00B30841">
              <w:rPr>
                <w:rFonts w:ascii="微软雅黑" w:eastAsia="微软雅黑" w:hAnsi="微软雅黑" w:cs="宋体" w:hint="eastAsia"/>
                <w:b/>
                <w:kern w:val="0"/>
              </w:rPr>
              <w:t>3</w:t>
            </w:r>
          </w:p>
        </w:tc>
        <w:tc>
          <w:tcPr>
            <w:tcW w:w="3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841" w:rsidRPr="00E4453E" w:rsidRDefault="00B30841" w:rsidP="00B30841">
            <w:pPr>
              <w:widowControl/>
              <w:spacing w:line="320" w:lineRule="exact"/>
              <w:rPr>
                <w:rFonts w:ascii="微软雅黑" w:eastAsia="微软雅黑" w:hAnsi="微软雅黑" w:cs="宋体"/>
                <w:kern w:val="0"/>
              </w:rPr>
            </w:pPr>
            <w:r w:rsidRPr="00E4453E">
              <w:rPr>
                <w:rFonts w:ascii="微软雅黑" w:eastAsia="微软雅黑" w:hAnsi="微软雅黑" w:cs="宋体" w:hint="eastAsia"/>
                <w:kern w:val="0"/>
              </w:rPr>
              <w:t>暂时未能处理您的请求，请稍后再试。如有疑问，请咨询在线客服或致电95533【商户地址参数不符，请中止支付并与商户联系确认！】参考代码：0130Z1109001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841" w:rsidRPr="00E4453E" w:rsidRDefault="00B30841" w:rsidP="00F27E02">
            <w:pPr>
              <w:widowControl/>
              <w:spacing w:line="320" w:lineRule="exact"/>
              <w:rPr>
                <w:rFonts w:ascii="微软雅黑" w:eastAsia="微软雅黑" w:hAnsi="微软雅黑" w:cs="宋体"/>
                <w:kern w:val="0"/>
              </w:rPr>
            </w:pPr>
            <w:r w:rsidRPr="00E4453E">
              <w:rPr>
                <w:rFonts w:ascii="微软雅黑" w:eastAsia="微软雅黑" w:hAnsi="微软雅黑" w:cs="宋体" w:hint="eastAsia"/>
                <w:kern w:val="0"/>
              </w:rPr>
              <w:t>该错误为防钓鱼地址报错，如商户正确设置了防钓鱼</w:t>
            </w:r>
            <w:r w:rsidR="00F27E02">
              <w:rPr>
                <w:rFonts w:ascii="微软雅黑" w:eastAsia="微软雅黑" w:hAnsi="微软雅黑" w:cs="宋体" w:hint="eastAsia"/>
                <w:kern w:val="0"/>
              </w:rPr>
              <w:t>域名</w:t>
            </w:r>
            <w:r w:rsidRPr="00E4453E">
              <w:rPr>
                <w:rFonts w:ascii="微软雅黑" w:eastAsia="微软雅黑" w:hAnsi="微软雅黑" w:cs="宋体" w:hint="eastAsia"/>
                <w:kern w:val="0"/>
              </w:rPr>
              <w:t>地址，</w:t>
            </w:r>
            <w:r w:rsidR="00F27E02">
              <w:rPr>
                <w:rFonts w:ascii="微软雅黑" w:eastAsia="微软雅黑" w:hAnsi="微软雅黑" w:cs="宋体" w:hint="eastAsia"/>
                <w:kern w:val="0"/>
              </w:rPr>
              <w:t>则不会报错</w:t>
            </w:r>
            <w:r w:rsidRPr="00E4453E">
              <w:rPr>
                <w:rFonts w:ascii="微软雅黑" w:eastAsia="微软雅黑" w:hAnsi="微软雅黑" w:cs="宋体" w:hint="eastAsia"/>
                <w:kern w:val="0"/>
              </w:rPr>
              <w:t>；如设置不正确，则建议联系</w:t>
            </w:r>
            <w:r>
              <w:rPr>
                <w:rFonts w:ascii="微软雅黑" w:eastAsia="微软雅黑" w:hAnsi="微软雅黑" w:cs="宋体" w:hint="eastAsia"/>
                <w:kern w:val="0"/>
              </w:rPr>
              <w:t>建行经办行</w:t>
            </w:r>
            <w:r w:rsidRPr="00E4453E">
              <w:rPr>
                <w:rFonts w:ascii="微软雅黑" w:eastAsia="微软雅黑" w:hAnsi="微软雅黑" w:cs="宋体" w:hint="eastAsia"/>
                <w:kern w:val="0"/>
              </w:rPr>
              <w:t>客户经理提交修改参数申请。</w:t>
            </w:r>
          </w:p>
        </w:tc>
      </w:tr>
      <w:bookmarkEnd w:id="0"/>
    </w:tbl>
    <w:p w:rsidR="00B30841" w:rsidRPr="00B30841" w:rsidRDefault="00B30841" w:rsidP="003211E0">
      <w:pPr>
        <w:spacing w:beforeLines="50" w:before="156" w:afterLines="50" w:after="156" w:line="360" w:lineRule="auto"/>
        <w:outlineLvl w:val="0"/>
        <w:rPr>
          <w:rFonts w:ascii="微软雅黑" w:eastAsia="微软雅黑" w:hAnsi="微软雅黑" w:cs="宋体"/>
          <w:b/>
          <w:kern w:val="0"/>
          <w:sz w:val="30"/>
          <w:szCs w:val="30"/>
        </w:rPr>
      </w:pPr>
    </w:p>
    <w:sectPr w:rsidR="00B30841" w:rsidRPr="00B30841" w:rsidSect="00B3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92F" w:rsidRDefault="0020792F" w:rsidP="00C5486A">
      <w:r>
        <w:separator/>
      </w:r>
    </w:p>
  </w:endnote>
  <w:endnote w:type="continuationSeparator" w:id="0">
    <w:p w:rsidR="0020792F" w:rsidRDefault="0020792F" w:rsidP="00C5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92F" w:rsidRDefault="0020792F" w:rsidP="00C5486A">
      <w:r>
        <w:separator/>
      </w:r>
    </w:p>
  </w:footnote>
  <w:footnote w:type="continuationSeparator" w:id="0">
    <w:p w:rsidR="0020792F" w:rsidRDefault="0020792F" w:rsidP="00C54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C64A6"/>
    <w:multiLevelType w:val="hybridMultilevel"/>
    <w:tmpl w:val="DCC06988"/>
    <w:lvl w:ilvl="0" w:tplc="99DE3FF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AAB38D2"/>
    <w:multiLevelType w:val="hybridMultilevel"/>
    <w:tmpl w:val="34C4957C"/>
    <w:lvl w:ilvl="0" w:tplc="608EA2E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3528D1"/>
    <w:multiLevelType w:val="hybridMultilevel"/>
    <w:tmpl w:val="229035C4"/>
    <w:lvl w:ilvl="0" w:tplc="3F8AFAD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9">
      <w:start w:val="1"/>
      <w:numFmt w:val="bullet"/>
      <w:lvlText w:val="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4E0D"/>
    <w:rsid w:val="000425EF"/>
    <w:rsid w:val="000B7769"/>
    <w:rsid w:val="00115F94"/>
    <w:rsid w:val="00117C37"/>
    <w:rsid w:val="001770ED"/>
    <w:rsid w:val="001F66BF"/>
    <w:rsid w:val="0020792F"/>
    <w:rsid w:val="00216A90"/>
    <w:rsid w:val="002F1443"/>
    <w:rsid w:val="003211E0"/>
    <w:rsid w:val="0039192D"/>
    <w:rsid w:val="00410B65"/>
    <w:rsid w:val="00421E0D"/>
    <w:rsid w:val="00435263"/>
    <w:rsid w:val="0047549B"/>
    <w:rsid w:val="00497F50"/>
    <w:rsid w:val="004E17CB"/>
    <w:rsid w:val="004E2CE0"/>
    <w:rsid w:val="004F5502"/>
    <w:rsid w:val="00545062"/>
    <w:rsid w:val="00557FAC"/>
    <w:rsid w:val="005815F2"/>
    <w:rsid w:val="005F6A0C"/>
    <w:rsid w:val="0060561A"/>
    <w:rsid w:val="00605F7E"/>
    <w:rsid w:val="00612E29"/>
    <w:rsid w:val="00620557"/>
    <w:rsid w:val="00715ABC"/>
    <w:rsid w:val="0072129E"/>
    <w:rsid w:val="00787D25"/>
    <w:rsid w:val="0079410A"/>
    <w:rsid w:val="007C4855"/>
    <w:rsid w:val="007E0F30"/>
    <w:rsid w:val="008317C1"/>
    <w:rsid w:val="0088181F"/>
    <w:rsid w:val="00881DF7"/>
    <w:rsid w:val="00884E0D"/>
    <w:rsid w:val="008B11E2"/>
    <w:rsid w:val="008D03AB"/>
    <w:rsid w:val="00986C30"/>
    <w:rsid w:val="00B30841"/>
    <w:rsid w:val="00B609E6"/>
    <w:rsid w:val="00B66A07"/>
    <w:rsid w:val="00B71A01"/>
    <w:rsid w:val="00B74606"/>
    <w:rsid w:val="00B959D5"/>
    <w:rsid w:val="00BA16F3"/>
    <w:rsid w:val="00C03595"/>
    <w:rsid w:val="00C14587"/>
    <w:rsid w:val="00C5486A"/>
    <w:rsid w:val="00C80F07"/>
    <w:rsid w:val="00D41E13"/>
    <w:rsid w:val="00D755F3"/>
    <w:rsid w:val="00DC2C61"/>
    <w:rsid w:val="00DF7EEB"/>
    <w:rsid w:val="00F27E02"/>
    <w:rsid w:val="00F347DD"/>
    <w:rsid w:val="00FD225D"/>
    <w:rsid w:val="00FD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E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4E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uiPriority w:val="99"/>
    <w:rsid w:val="00884E0D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B66A0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66A07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C54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C5486A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C54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5486A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497F5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bsbjstar.ccb.com.cn/CCBIS/ccbMain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141</Words>
  <Characters>805</Characters>
  <Application>Microsoft Office Word</Application>
  <DocSecurity>0</DocSecurity>
  <Lines>6</Lines>
  <Paragraphs>1</Paragraphs>
  <ScaleCrop>false</ScaleCrop>
  <Company>HP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汪海韵</dc:creator>
  <cp:lastModifiedBy>胡隽明</cp:lastModifiedBy>
  <cp:revision>33</cp:revision>
  <dcterms:created xsi:type="dcterms:W3CDTF">2017-01-20T00:38:00Z</dcterms:created>
  <dcterms:modified xsi:type="dcterms:W3CDTF">2017-02-13T08:14:00Z</dcterms:modified>
</cp:coreProperties>
</file>